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080B" w14:textId="77777777" w:rsidR="0006602E" w:rsidRPr="00827DA1" w:rsidRDefault="0006602E" w:rsidP="0006602E">
      <w:pPr>
        <w:spacing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827DA1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2567</w:t>
      </w:r>
    </w:p>
    <w:p w14:paraId="444F74DF" w14:textId="77777777" w:rsidR="0006602E" w:rsidRPr="00827DA1" w:rsidRDefault="0006602E" w:rsidP="0006602E">
      <w:pPr>
        <w:spacing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827DA1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เทศบาลเมืองพิชัย</w:t>
      </w:r>
    </w:p>
    <w:p w14:paraId="374377FD" w14:textId="77777777" w:rsidR="0006602E" w:rsidRPr="00827DA1" w:rsidRDefault="0006602E" w:rsidP="0006602E">
      <w:pPr>
        <w:spacing w:after="12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27DA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อำเภอเมืองลำปาง จังหวัดลำปาง</w:t>
      </w:r>
    </w:p>
    <w:p w14:paraId="325EEABF" w14:textId="77777777" w:rsidR="0006602E" w:rsidRPr="00827DA1" w:rsidRDefault="0006602E" w:rsidP="0006602E">
      <w:pPr>
        <w:spacing w:after="120" w:line="240" w:lineRule="auto"/>
        <w:jc w:val="center"/>
        <w:rPr>
          <w:rFonts w:ascii="TH SarabunPSK" w:hAnsi="TH SarabunPSK" w:cs="TH SarabunPSK"/>
          <w:noProof/>
          <w:sz w:val="16"/>
          <w:szCs w:val="16"/>
        </w:rPr>
      </w:pP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5742"/>
        <w:gridCol w:w="1674"/>
        <w:gridCol w:w="2648"/>
        <w:gridCol w:w="4253"/>
      </w:tblGrid>
      <w:tr w:rsidR="0006602E" w:rsidRPr="00827DA1" w14:paraId="47CA2029" w14:textId="77777777" w:rsidTr="00326A22">
        <w:trPr>
          <w:tblHeader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E605FF3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D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742" w:type="dxa"/>
            <w:shd w:val="clear" w:color="auto" w:fill="F2F2F2" w:themeFill="background1" w:themeFillShade="F2"/>
            <w:vAlign w:val="center"/>
          </w:tcPr>
          <w:p w14:paraId="524DE0D1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D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10B68F5D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D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827D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14:paraId="46A6A9AB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รหัสงบประมาณ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2C7D885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D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ประเภทเงินอุดหนุน </w:t>
            </w:r>
            <w:r w:rsidRPr="00827D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(งบประจำปี/งบเหลือจ่าย/งบกลาง)</w:t>
            </w:r>
          </w:p>
        </w:tc>
      </w:tr>
      <w:tr w:rsidR="0006602E" w:rsidRPr="00827DA1" w14:paraId="5EC1907B" w14:textId="77777777" w:rsidTr="00326A22">
        <w:trPr>
          <w:jc w:val="center"/>
        </w:trPr>
        <w:tc>
          <w:tcPr>
            <w:tcW w:w="704" w:type="dxa"/>
          </w:tcPr>
          <w:p w14:paraId="3040A76E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742" w:type="dxa"/>
          </w:tcPr>
          <w:p w14:paraId="3B63EBF8" w14:textId="77777777" w:rsidR="0006602E" w:rsidRPr="00827DA1" w:rsidRDefault="0006602E" w:rsidP="00326A22">
            <w:pPr>
              <w:spacing w:after="120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27DA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โครงการก่อสร้างศูนย์พัฒนาเด็กเล็ก ขนาด 81-100 คน ศูนย์พัฒนา</w:t>
            </w:r>
            <w:r w:rsidRPr="00827DA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  <w:t xml:space="preserve">เด็กเล็กเทศบาลเมืองพิชัย ตำบลพิชัย อำเภอเมืองลำปาง จังหวัดลำปาง </w:t>
            </w:r>
          </w:p>
        </w:tc>
        <w:tc>
          <w:tcPr>
            <w:tcW w:w="1674" w:type="dxa"/>
          </w:tcPr>
          <w:p w14:paraId="03606E1A" w14:textId="77777777" w:rsidR="0006602E" w:rsidRPr="00827DA1" w:rsidRDefault="0006602E" w:rsidP="00326A22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2,968,000.00</w:t>
            </w:r>
          </w:p>
        </w:tc>
        <w:tc>
          <w:tcPr>
            <w:tcW w:w="2648" w:type="dxa"/>
          </w:tcPr>
          <w:p w14:paraId="256C893A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827DA1">
              <w:rPr>
                <w:rFonts w:ascii="TH SarabunPSK" w:hAnsi="TH SarabunPSK" w:cs="TH SarabunPSK"/>
                <w:sz w:val="30"/>
                <w:szCs w:val="30"/>
              </w:rPr>
              <w:t>MG370001004200001</w:t>
            </w:r>
          </w:p>
        </w:tc>
        <w:tc>
          <w:tcPr>
            <w:tcW w:w="4253" w:type="dxa"/>
          </w:tcPr>
          <w:p w14:paraId="4FD94F3C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06602E" w:rsidRPr="00827DA1" w14:paraId="185F8E37" w14:textId="77777777" w:rsidTr="00326A22">
        <w:trPr>
          <w:jc w:val="center"/>
        </w:trPr>
        <w:tc>
          <w:tcPr>
            <w:tcW w:w="704" w:type="dxa"/>
          </w:tcPr>
          <w:p w14:paraId="42D096CD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742" w:type="dxa"/>
          </w:tcPr>
          <w:p w14:paraId="57360153" w14:textId="77777777" w:rsidR="0006602E" w:rsidRPr="00827DA1" w:rsidRDefault="0006602E" w:rsidP="00326A22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ปรับปรุงผิวจราจรแอส</w:t>
            </w:r>
            <w:proofErr w:type="spellStart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ติคคอนกรีต และวางท่อระบายน้ำคอนกรีตเสริมเหล็ก บ้านพิชัย หมู่ 1 บริเวณหน้าวัดพิชัยถึงสุดเขตเทศบาลบริเวณถนนหลังค่าย</w:t>
            </w:r>
            <w:proofErr w:type="spellStart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สุร</w:t>
            </w:r>
            <w:proofErr w:type="spellEnd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ศักดิ์มนตรี </w:t>
            </w: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โดยทำการปรับปรุงผิวจราจรแอส</w:t>
            </w:r>
            <w:proofErr w:type="spellStart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ติคคอนกรีต หนาเฉลี่ย 0.05 เมตร ความกว้างประมาณ 3.00 เมตร - 7.00 เมตร ความยาวประมาณ 959 เมตร และก่อสร้างวางท่อระบายน้ำ ค.</w:t>
            </w:r>
            <w:proofErr w:type="spellStart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ส.ล</w:t>
            </w:r>
            <w:proofErr w:type="spellEnd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. เส้นผ่านศูนย์กลาง 0.40 เมตร ความรวมประมาณ 99 เมตร และเทคอนกรีตทับหลังท่อพร้อมบ่อพัก ตามแบบแปลนเทศบาลเมืองพิชัย ตำบลพิชัย อำเภอเมืองลำปาง จังหวัดลำปาง</w:t>
            </w:r>
          </w:p>
        </w:tc>
        <w:tc>
          <w:tcPr>
            <w:tcW w:w="1674" w:type="dxa"/>
          </w:tcPr>
          <w:p w14:paraId="4DDDB899" w14:textId="77777777" w:rsidR="0006602E" w:rsidRPr="00827DA1" w:rsidRDefault="0006602E" w:rsidP="00326A22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2,294,000.00</w:t>
            </w:r>
          </w:p>
        </w:tc>
        <w:tc>
          <w:tcPr>
            <w:tcW w:w="2648" w:type="dxa"/>
          </w:tcPr>
          <w:p w14:paraId="4DFFB18E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827DA1">
              <w:rPr>
                <w:rFonts w:ascii="TH SarabunPSK" w:hAnsi="TH SarabunPSK" w:cs="TH SarabunPSK"/>
                <w:sz w:val="30"/>
                <w:szCs w:val="30"/>
              </w:rPr>
              <w:t>MG370001004200002</w:t>
            </w:r>
          </w:p>
        </w:tc>
        <w:tc>
          <w:tcPr>
            <w:tcW w:w="4253" w:type="dxa"/>
          </w:tcPr>
          <w:p w14:paraId="654B649B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06602E" w:rsidRPr="00827DA1" w14:paraId="32AE626C" w14:textId="77777777" w:rsidTr="00326A22">
        <w:trPr>
          <w:jc w:val="center"/>
        </w:trPr>
        <w:tc>
          <w:tcPr>
            <w:tcW w:w="704" w:type="dxa"/>
          </w:tcPr>
          <w:p w14:paraId="24DF89C8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742" w:type="dxa"/>
          </w:tcPr>
          <w:p w14:paraId="2EB5812B" w14:textId="77777777" w:rsidR="0006602E" w:rsidRPr="00827DA1" w:rsidRDefault="0006602E" w:rsidP="00326A22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ปรับปรุงผิวจราจรแอส</w:t>
            </w:r>
            <w:proofErr w:type="spellStart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ติคคอนกรีต บ้านใหม่พัฒนา หมู่ 13 บริเวณถนนสายหลักภายในหมู่บ้าน และซอย 1 ถึงซอย 7 </w:t>
            </w: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โดยทำการปรับปรุงผิวจราจรแอส</w:t>
            </w:r>
            <w:proofErr w:type="spellStart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ติคคอนกรีต หนาเฉลี่ย 0.05 เมตร ความกว้างประมาณ 2.50 เมตร - 7.00 เมตร ความยาวรวมประมาณ 910.00 เมตร ตำบลพิชัย อำเภอเมืองลำปาง จังหวัดลำปาง</w:t>
            </w:r>
          </w:p>
        </w:tc>
        <w:tc>
          <w:tcPr>
            <w:tcW w:w="1674" w:type="dxa"/>
          </w:tcPr>
          <w:p w14:paraId="04291B5A" w14:textId="77777777" w:rsidR="0006602E" w:rsidRPr="00827DA1" w:rsidRDefault="0006602E" w:rsidP="00326A22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2,082,000.00</w:t>
            </w:r>
          </w:p>
        </w:tc>
        <w:tc>
          <w:tcPr>
            <w:tcW w:w="2648" w:type="dxa"/>
          </w:tcPr>
          <w:p w14:paraId="380AFF2C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827DA1">
              <w:rPr>
                <w:rFonts w:ascii="TH SarabunPSK" w:hAnsi="TH SarabunPSK" w:cs="TH SarabunPSK"/>
                <w:sz w:val="30"/>
                <w:szCs w:val="30"/>
              </w:rPr>
              <w:t>MG370001004200003</w:t>
            </w:r>
          </w:p>
        </w:tc>
        <w:tc>
          <w:tcPr>
            <w:tcW w:w="4253" w:type="dxa"/>
          </w:tcPr>
          <w:p w14:paraId="18EC0CA9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06602E" w:rsidRPr="00827DA1" w14:paraId="7E913EF7" w14:textId="77777777" w:rsidTr="00326A22">
        <w:trPr>
          <w:jc w:val="center"/>
        </w:trPr>
        <w:tc>
          <w:tcPr>
            <w:tcW w:w="704" w:type="dxa"/>
          </w:tcPr>
          <w:p w14:paraId="67029775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5742" w:type="dxa"/>
          </w:tcPr>
          <w:p w14:paraId="6979559E" w14:textId="72D3B2C8" w:rsidR="0006602E" w:rsidRPr="00827DA1" w:rsidRDefault="0006602E" w:rsidP="00326A22">
            <w:pPr>
              <w:spacing w:after="120" w:line="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ปรับปรุงผิวจราจรแอส</w:t>
            </w:r>
            <w:proofErr w:type="spellStart"/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ติคคอนกรีต บ้านต้นต้อง หมู่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5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บริเวณ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br/>
              <w:t xml:space="preserve">สายหลักหมู่บ้านถึงคลองชลประทาน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br/>
              <w:t>โดยทำการปรับปรุงผิวจราจรแอส</w:t>
            </w:r>
            <w:proofErr w:type="spellStart"/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ติคคอนกรีต หนาเฉลี่ย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0.05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เมตร ความ</w:t>
            </w:r>
            <w:r w:rsidR="000B576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ก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ว้างประมาณ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5.00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เมตร -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5.50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เมตร ความยาวรวมประมาณ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818.00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เมตร ตำบลพิชัย อำเภอเมืองลำปาง จังหวัดลำปาง</w:t>
            </w:r>
          </w:p>
        </w:tc>
        <w:tc>
          <w:tcPr>
            <w:tcW w:w="1674" w:type="dxa"/>
          </w:tcPr>
          <w:p w14:paraId="6ED680BD" w14:textId="77777777" w:rsidR="0006602E" w:rsidRPr="00827DA1" w:rsidRDefault="0006602E" w:rsidP="00326A22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1,856,000.00</w:t>
            </w:r>
          </w:p>
        </w:tc>
        <w:tc>
          <w:tcPr>
            <w:tcW w:w="2648" w:type="dxa"/>
          </w:tcPr>
          <w:p w14:paraId="3615B38B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827DA1">
              <w:rPr>
                <w:rFonts w:ascii="TH SarabunPSK" w:hAnsi="TH SarabunPSK" w:cs="TH SarabunPSK"/>
                <w:sz w:val="30"/>
                <w:szCs w:val="30"/>
              </w:rPr>
              <w:t>MG370001004200004</w:t>
            </w:r>
          </w:p>
        </w:tc>
        <w:tc>
          <w:tcPr>
            <w:tcW w:w="4253" w:type="dxa"/>
          </w:tcPr>
          <w:p w14:paraId="7995B016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06602E" w:rsidRPr="00827DA1" w14:paraId="4A17CC92" w14:textId="77777777" w:rsidTr="00326A22">
        <w:trPr>
          <w:jc w:val="center"/>
        </w:trPr>
        <w:tc>
          <w:tcPr>
            <w:tcW w:w="704" w:type="dxa"/>
          </w:tcPr>
          <w:p w14:paraId="2529770E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742" w:type="dxa"/>
          </w:tcPr>
          <w:p w14:paraId="42C90829" w14:textId="77777777" w:rsidR="0006602E" w:rsidRPr="00827DA1" w:rsidRDefault="0006602E" w:rsidP="00326A22">
            <w:pPr>
              <w:spacing w:after="120" w:line="20" w:lineRule="atLeast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ปรับปรุงผิวจราจรแอส</w:t>
            </w:r>
            <w:proofErr w:type="spellStart"/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ติคคอนกรีต บ้านสามัคคี หมู่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2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บริเวณ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br/>
              <w:t xml:space="preserve">ปากทางบ้านสามัคคีฝั่งตะวันออก ถึงถนนเลียบคลองชลประทาน </w:t>
            </w:r>
          </w:p>
          <w:p w14:paraId="354AEFF3" w14:textId="3BE75EF8" w:rsidR="0006602E" w:rsidRPr="00827DA1" w:rsidRDefault="0006602E" w:rsidP="00326A22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โดยทำการปรับปรุงผิวจราจรแอส</w:t>
            </w:r>
            <w:proofErr w:type="spellStart"/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ฟัลท์</w:t>
            </w:r>
            <w:proofErr w:type="spellEnd"/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ติคคอนกรีต หนาเฉลี่ย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0.05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เมตร ความกว้างประมาณ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4.50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เมตร ความยาวรวมประมาณ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865.00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เมตร ตำบลพิชัย อำเภอเมืองลำปาง จังหวัดลำปาง</w:t>
            </w:r>
          </w:p>
        </w:tc>
        <w:tc>
          <w:tcPr>
            <w:tcW w:w="1674" w:type="dxa"/>
          </w:tcPr>
          <w:p w14:paraId="16E41C11" w14:textId="77777777" w:rsidR="0006602E" w:rsidRPr="00827DA1" w:rsidRDefault="0006602E" w:rsidP="00326A22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1,851,000.00</w:t>
            </w:r>
          </w:p>
        </w:tc>
        <w:tc>
          <w:tcPr>
            <w:tcW w:w="2648" w:type="dxa"/>
          </w:tcPr>
          <w:p w14:paraId="48156309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827DA1">
              <w:rPr>
                <w:rFonts w:ascii="TH SarabunPSK" w:hAnsi="TH SarabunPSK" w:cs="TH SarabunPSK"/>
                <w:sz w:val="30"/>
                <w:szCs w:val="30"/>
              </w:rPr>
              <w:t>MG370001004200005</w:t>
            </w:r>
          </w:p>
        </w:tc>
        <w:tc>
          <w:tcPr>
            <w:tcW w:w="4253" w:type="dxa"/>
          </w:tcPr>
          <w:p w14:paraId="77852636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งบประจำปี</w:t>
            </w:r>
          </w:p>
        </w:tc>
      </w:tr>
      <w:tr w:rsidR="0006602E" w:rsidRPr="00827DA1" w14:paraId="1B78AB84" w14:textId="77777777" w:rsidTr="00326A22">
        <w:trPr>
          <w:jc w:val="center"/>
        </w:trPr>
        <w:tc>
          <w:tcPr>
            <w:tcW w:w="704" w:type="dxa"/>
          </w:tcPr>
          <w:p w14:paraId="0E0FC6B2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5742" w:type="dxa"/>
          </w:tcPr>
          <w:p w14:paraId="0E466359" w14:textId="77CEC847" w:rsidR="0006602E" w:rsidRPr="00827DA1" w:rsidRDefault="0006602E" w:rsidP="00326A22">
            <w:pPr>
              <w:spacing w:after="120" w:line="20" w:lineRule="atLeast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คอนกรีตภายในสำนักงานเทศบาลเมืองพิชัย อำเภอเมืองลำปาง จังหวัดลำปาง </w:t>
            </w:r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โดยทำการปูยางแอส</w:t>
            </w:r>
            <w:proofErr w:type="spellStart"/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คอนกรีต กว้าง 4.50 – 8.00 เมตร </w:t>
            </w:r>
            <w:r w:rsidR="00AA4CFF"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ความยาวรวม 273.00 เมตร หรือมีพื้นที่ไม่น้อยกว่า 1,612.00 เมตร และอื่นๆ รายละเอียดตามแบบแปลนเทศบาลเมืองพิชัย </w:t>
            </w:r>
          </w:p>
        </w:tc>
        <w:tc>
          <w:tcPr>
            <w:tcW w:w="1674" w:type="dxa"/>
          </w:tcPr>
          <w:p w14:paraId="3D5E0827" w14:textId="77777777" w:rsidR="0006602E" w:rsidRPr="00827DA1" w:rsidRDefault="0006602E" w:rsidP="00326A22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676,000.00</w:t>
            </w:r>
          </w:p>
        </w:tc>
        <w:tc>
          <w:tcPr>
            <w:tcW w:w="2648" w:type="dxa"/>
          </w:tcPr>
          <w:p w14:paraId="5B6B8A32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827DA1">
              <w:rPr>
                <w:rFonts w:ascii="TH SarabunPSK" w:hAnsi="TH SarabunPSK" w:cs="TH SarabunPSK"/>
                <w:sz w:val="30"/>
                <w:szCs w:val="30"/>
              </w:rPr>
              <w:t>MG370001004200006</w:t>
            </w:r>
          </w:p>
        </w:tc>
        <w:tc>
          <w:tcPr>
            <w:tcW w:w="4253" w:type="dxa"/>
          </w:tcPr>
          <w:p w14:paraId="47A18BB0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งบเหลือจ่าย</w:t>
            </w:r>
          </w:p>
        </w:tc>
      </w:tr>
      <w:tr w:rsidR="0006602E" w:rsidRPr="00827DA1" w14:paraId="38862F57" w14:textId="77777777" w:rsidTr="00326A22">
        <w:trPr>
          <w:jc w:val="center"/>
        </w:trPr>
        <w:tc>
          <w:tcPr>
            <w:tcW w:w="704" w:type="dxa"/>
          </w:tcPr>
          <w:p w14:paraId="7F58B2DA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5742" w:type="dxa"/>
          </w:tcPr>
          <w:p w14:paraId="08D2557A" w14:textId="77777777" w:rsidR="0006602E" w:rsidRPr="00827DA1" w:rsidRDefault="0006602E" w:rsidP="00326A22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ก่อสร้างอาคารห้องน้ำภายในศูนย์พัฒนาเด็กเล็กเทศบาลเมืองพิชัย อำเภอเมืองลำปาง จังหวัดลำปาง </w:t>
            </w:r>
          </w:p>
          <w:p w14:paraId="0825DB9A" w14:textId="77777777" w:rsidR="0006602E" w:rsidRPr="00827DA1" w:rsidRDefault="0006602E" w:rsidP="00326A22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โดยทำการก่อสร้างอาคารขนาดกว้าง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2.50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4.50 </w:t>
            </w:r>
            <w:r w:rsidRPr="00827DA1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เมตร และอื่นๆ รายละเอียดตามแบบแปลนเทศบาลเมืองพิชัย</w:t>
            </w:r>
          </w:p>
        </w:tc>
        <w:tc>
          <w:tcPr>
            <w:tcW w:w="1674" w:type="dxa"/>
          </w:tcPr>
          <w:p w14:paraId="2F6651DA" w14:textId="77777777" w:rsidR="0006602E" w:rsidRPr="00827DA1" w:rsidRDefault="0006602E" w:rsidP="00326A22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228,800.00</w:t>
            </w:r>
          </w:p>
        </w:tc>
        <w:tc>
          <w:tcPr>
            <w:tcW w:w="2648" w:type="dxa"/>
          </w:tcPr>
          <w:p w14:paraId="035EE6CD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827DA1">
              <w:rPr>
                <w:rFonts w:ascii="TH SarabunPSK" w:hAnsi="TH SarabunPSK" w:cs="TH SarabunPSK"/>
                <w:sz w:val="30"/>
                <w:szCs w:val="30"/>
              </w:rPr>
              <w:t>MG370001004200007</w:t>
            </w:r>
          </w:p>
        </w:tc>
        <w:tc>
          <w:tcPr>
            <w:tcW w:w="4253" w:type="dxa"/>
          </w:tcPr>
          <w:p w14:paraId="6AC8E857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งบเหลือจ่าย</w:t>
            </w:r>
          </w:p>
        </w:tc>
      </w:tr>
      <w:tr w:rsidR="0006602E" w:rsidRPr="00827DA1" w14:paraId="67113164" w14:textId="77777777" w:rsidTr="00326A22">
        <w:trPr>
          <w:jc w:val="center"/>
        </w:trPr>
        <w:tc>
          <w:tcPr>
            <w:tcW w:w="704" w:type="dxa"/>
          </w:tcPr>
          <w:p w14:paraId="0ED2FF70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</w:rPr>
              <w:lastRenderedPageBreak/>
              <w:t>8</w:t>
            </w:r>
          </w:p>
        </w:tc>
        <w:tc>
          <w:tcPr>
            <w:tcW w:w="5742" w:type="dxa"/>
          </w:tcPr>
          <w:p w14:paraId="4F9E3591" w14:textId="77777777" w:rsidR="0006602E" w:rsidRPr="00827DA1" w:rsidRDefault="0006602E" w:rsidP="00326A22">
            <w:pPr>
              <w:spacing w:after="120" w:line="20" w:lineRule="atLeast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เครื่องออกกำลังกายกลางแจ้ง แบบ</w:t>
            </w:r>
            <w:proofErr w:type="spellStart"/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สแ</w:t>
            </w:r>
            <w:proofErr w:type="spellEnd"/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ตน</w:t>
            </w:r>
            <w:proofErr w:type="spellStart"/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</w:t>
            </w:r>
            <w:proofErr w:type="spellEnd"/>
            <w:r w:rsidRPr="00827DA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</w:t>
            </w:r>
          </w:p>
        </w:tc>
        <w:tc>
          <w:tcPr>
            <w:tcW w:w="1674" w:type="dxa"/>
          </w:tcPr>
          <w:p w14:paraId="0379D944" w14:textId="77777777" w:rsidR="0006602E" w:rsidRPr="00827DA1" w:rsidRDefault="0006602E" w:rsidP="00326A22">
            <w:pPr>
              <w:spacing w:after="12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482,000.00</w:t>
            </w:r>
          </w:p>
        </w:tc>
        <w:tc>
          <w:tcPr>
            <w:tcW w:w="2648" w:type="dxa"/>
          </w:tcPr>
          <w:p w14:paraId="7490B428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755</w:t>
            </w:r>
            <w:r w:rsidRPr="00827DA1">
              <w:rPr>
                <w:rFonts w:ascii="TH SarabunPSK" w:hAnsi="TH SarabunPSK" w:cs="TH SarabunPSK"/>
                <w:sz w:val="30"/>
                <w:szCs w:val="30"/>
              </w:rPr>
              <w:t>MG370001004200008</w:t>
            </w:r>
          </w:p>
        </w:tc>
        <w:tc>
          <w:tcPr>
            <w:tcW w:w="4253" w:type="dxa"/>
          </w:tcPr>
          <w:p w14:paraId="6E5C540C" w14:textId="77777777" w:rsidR="0006602E" w:rsidRPr="00827DA1" w:rsidRDefault="0006602E" w:rsidP="00326A22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7DA1">
              <w:rPr>
                <w:rFonts w:ascii="TH SarabunPSK" w:hAnsi="TH SarabunPSK" w:cs="TH SarabunPSK"/>
                <w:sz w:val="30"/>
                <w:szCs w:val="30"/>
                <w:cs/>
              </w:rPr>
              <w:t>เงินอุดหนุนเฉพาะกิจ งบเหลือจ่าย</w:t>
            </w:r>
          </w:p>
        </w:tc>
      </w:tr>
    </w:tbl>
    <w:p w14:paraId="19A0ABDD" w14:textId="77777777" w:rsidR="0006602E" w:rsidRPr="00827DA1" w:rsidRDefault="0006602E" w:rsidP="0006602E">
      <w:pPr>
        <w:spacing w:after="12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</w:p>
    <w:p w14:paraId="43EDEB4B" w14:textId="77777777" w:rsidR="0006602E" w:rsidRPr="00827DA1" w:rsidRDefault="0006602E" w:rsidP="0006602E">
      <w:pPr>
        <w:spacing w:after="12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96863F5" w14:textId="77777777" w:rsidR="0006602E" w:rsidRPr="00827DA1" w:rsidRDefault="0006602E" w:rsidP="0006602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  <w:t>ผู้รับรองข้อมูล</w:t>
      </w:r>
    </w:p>
    <w:p w14:paraId="54CF5AF6" w14:textId="77777777" w:rsidR="0006602E" w:rsidRPr="00827DA1" w:rsidRDefault="0006602E" w:rsidP="0006602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E1689C" w14:textId="7F6BA76C" w:rsidR="0006602E" w:rsidRPr="00827DA1" w:rsidRDefault="0006602E" w:rsidP="0006602E">
      <w:pPr>
        <w:spacing w:after="8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827DA1">
        <w:rPr>
          <w:rFonts w:ascii="TH SarabunPSK" w:hAnsi="TH SarabunPSK" w:cs="TH SarabunPSK"/>
          <w:sz w:val="32"/>
          <w:szCs w:val="32"/>
          <w:cs/>
        </w:rPr>
        <w:tab/>
        <w:t xml:space="preserve">      ยุทธนา  ศรีสมบูรณ์</w:t>
      </w:r>
    </w:p>
    <w:p w14:paraId="2F76E8F6" w14:textId="77777777" w:rsidR="0006602E" w:rsidRPr="00827DA1" w:rsidRDefault="0006602E" w:rsidP="0006602E">
      <w:pPr>
        <w:spacing w:after="8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ab/>
        <w:t xml:space="preserve">   (นายยุทธนา ศรีสมบูรณ์)</w:t>
      </w:r>
    </w:p>
    <w:p w14:paraId="7FD3F95C" w14:textId="77777777" w:rsidR="0006602E" w:rsidRPr="00827DA1" w:rsidRDefault="0006602E" w:rsidP="0006602E">
      <w:pPr>
        <w:spacing w:after="8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</w:rPr>
        <w:tab/>
      </w:r>
      <w:r w:rsidRPr="00827DA1">
        <w:rPr>
          <w:rFonts w:ascii="TH SarabunPSK" w:hAnsi="TH SarabunPSK" w:cs="TH SarabunPSK"/>
          <w:sz w:val="32"/>
          <w:szCs w:val="32"/>
          <w:cs/>
        </w:rPr>
        <w:t>ตำแหน่ง     ปลัดเทศบาลเมืองพิชัย</w:t>
      </w:r>
    </w:p>
    <w:p w14:paraId="2F3F5125" w14:textId="77777777" w:rsidR="000E0B7C" w:rsidRPr="00827DA1" w:rsidRDefault="000E0B7C">
      <w:pPr>
        <w:rPr>
          <w:rFonts w:ascii="TH SarabunPSK" w:hAnsi="TH SarabunPSK" w:cs="TH SarabunPSK"/>
        </w:rPr>
      </w:pPr>
    </w:p>
    <w:sectPr w:rsidR="000E0B7C" w:rsidRPr="00827DA1" w:rsidSect="0006602E">
      <w:headerReference w:type="default" r:id="rId6"/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5E55" w14:textId="77777777" w:rsidR="00B80F6D" w:rsidRDefault="00B80F6D">
      <w:pPr>
        <w:spacing w:after="0" w:line="240" w:lineRule="auto"/>
      </w:pPr>
      <w:r>
        <w:separator/>
      </w:r>
    </w:p>
  </w:endnote>
  <w:endnote w:type="continuationSeparator" w:id="0">
    <w:p w14:paraId="5D493634" w14:textId="77777777" w:rsidR="00B80F6D" w:rsidRDefault="00B8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3745" w14:textId="77777777" w:rsidR="00B80F6D" w:rsidRDefault="00B80F6D">
      <w:pPr>
        <w:spacing w:after="0" w:line="240" w:lineRule="auto"/>
      </w:pPr>
      <w:r>
        <w:separator/>
      </w:r>
    </w:p>
  </w:footnote>
  <w:footnote w:type="continuationSeparator" w:id="0">
    <w:p w14:paraId="4FD6A51B" w14:textId="77777777" w:rsidR="00B80F6D" w:rsidRDefault="00B8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3004" w14:textId="77777777" w:rsidR="000E13B6" w:rsidRDefault="000E13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2E"/>
    <w:rsid w:val="0006602E"/>
    <w:rsid w:val="000B5768"/>
    <w:rsid w:val="000E0B7C"/>
    <w:rsid w:val="000E13B6"/>
    <w:rsid w:val="00161ADC"/>
    <w:rsid w:val="003B3278"/>
    <w:rsid w:val="00561A38"/>
    <w:rsid w:val="00827DA1"/>
    <w:rsid w:val="00970750"/>
    <w:rsid w:val="00AA4CFF"/>
    <w:rsid w:val="00B06550"/>
    <w:rsid w:val="00B37D2E"/>
    <w:rsid w:val="00B80F6D"/>
    <w:rsid w:val="00C004EC"/>
    <w:rsid w:val="00C6145F"/>
    <w:rsid w:val="00C90205"/>
    <w:rsid w:val="00F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1C31"/>
  <w15:chartTrackingRefBased/>
  <w15:docId w15:val="{23CC2116-5AB7-4780-A743-752C64A4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02E"/>
    <w:pPr>
      <w:spacing w:after="200" w:line="276" w:lineRule="auto"/>
      <w:jc w:val="left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2E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660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ASUS22</dc:creator>
  <cp:keywords/>
  <dc:description/>
  <cp:lastModifiedBy>ASUS22</cp:lastModifiedBy>
  <cp:revision>6</cp:revision>
  <cp:lastPrinted>2024-08-14T04:07:00Z</cp:lastPrinted>
  <dcterms:created xsi:type="dcterms:W3CDTF">2024-08-13T04:32:00Z</dcterms:created>
  <dcterms:modified xsi:type="dcterms:W3CDTF">2024-08-14T04:09:00Z</dcterms:modified>
</cp:coreProperties>
</file>